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7652"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Style w:val="Strong"/>
          <w:rFonts w:ascii="Open Sans" w:hAnsi="Open Sans" w:cs="Open Sans"/>
          <w:color w:val="707070"/>
          <w:sz w:val="21"/>
          <w:szCs w:val="21"/>
        </w:rPr>
        <w:t>Subject</w:t>
      </w:r>
      <w:r>
        <w:rPr>
          <w:rFonts w:ascii="Open Sans" w:hAnsi="Open Sans" w:cs="Open Sans"/>
          <w:color w:val="707070"/>
          <w:sz w:val="21"/>
          <w:szCs w:val="21"/>
        </w:rPr>
        <w:t>:  </w:t>
      </w:r>
      <w:proofErr w:type="spellStart"/>
      <w:r>
        <w:rPr>
          <w:rFonts w:ascii="Open Sans" w:hAnsi="Open Sans" w:cs="Open Sans"/>
          <w:color w:val="707070"/>
          <w:sz w:val="21"/>
          <w:szCs w:val="21"/>
        </w:rPr>
        <w:t>Rego</w:t>
      </w:r>
      <w:proofErr w:type="spellEnd"/>
      <w:r>
        <w:rPr>
          <w:rFonts w:ascii="Open Sans" w:hAnsi="Open Sans" w:cs="Open Sans"/>
          <w:color w:val="707070"/>
          <w:sz w:val="21"/>
          <w:szCs w:val="21"/>
        </w:rPr>
        <w:t xml:space="preserve"> University ’19, San Diego, CA — Request to Attend</w:t>
      </w:r>
      <w:r>
        <w:rPr>
          <w:rFonts w:ascii="Open Sans" w:hAnsi="Open Sans" w:cs="Open Sans"/>
          <w:color w:val="707070"/>
          <w:sz w:val="21"/>
          <w:szCs w:val="21"/>
        </w:rPr>
        <w:br/>
      </w:r>
      <w:r>
        <w:rPr>
          <w:rStyle w:val="Strong"/>
          <w:rFonts w:ascii="Open Sans" w:hAnsi="Open Sans" w:cs="Open Sans"/>
          <w:color w:val="707070"/>
          <w:sz w:val="21"/>
          <w:szCs w:val="21"/>
        </w:rPr>
        <w:t>Event Date</w:t>
      </w:r>
      <w:r>
        <w:rPr>
          <w:rFonts w:ascii="Open Sans" w:hAnsi="Open Sans" w:cs="Open Sans"/>
          <w:color w:val="707070"/>
          <w:sz w:val="21"/>
          <w:szCs w:val="21"/>
        </w:rPr>
        <w:t>:  Oct 2 – Oct 4, 2019</w:t>
      </w:r>
      <w:r>
        <w:rPr>
          <w:rFonts w:ascii="Open Sans" w:hAnsi="Open Sans" w:cs="Open Sans"/>
          <w:color w:val="707070"/>
          <w:sz w:val="21"/>
          <w:szCs w:val="21"/>
        </w:rPr>
        <w:br/>
      </w:r>
      <w:r>
        <w:rPr>
          <w:rStyle w:val="Strong"/>
          <w:rFonts w:ascii="Open Sans" w:hAnsi="Open Sans" w:cs="Open Sans"/>
          <w:color w:val="707070"/>
          <w:sz w:val="21"/>
          <w:szCs w:val="21"/>
        </w:rPr>
        <w:t>Tuition Fee</w:t>
      </w:r>
      <w:r>
        <w:rPr>
          <w:rFonts w:ascii="Open Sans" w:hAnsi="Open Sans" w:cs="Open Sans"/>
          <w:color w:val="707070"/>
          <w:sz w:val="21"/>
          <w:szCs w:val="21"/>
        </w:rPr>
        <w:t>:  $600 ($300 early-bird savings)</w:t>
      </w:r>
    </w:p>
    <w:p w14:paraId="3DC5D2CC"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Fonts w:ascii="Open Sans" w:hAnsi="Open Sans" w:cs="Open Sans"/>
          <w:color w:val="707070"/>
          <w:sz w:val="21"/>
          <w:szCs w:val="21"/>
        </w:rPr>
        <w:t>Dear [insert name of manager],</w:t>
      </w:r>
    </w:p>
    <w:p w14:paraId="6934BFFD"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Fonts w:ascii="Open Sans" w:hAnsi="Open Sans" w:cs="Open Sans"/>
          <w:color w:val="707070"/>
          <w:sz w:val="21"/>
          <w:szCs w:val="21"/>
        </w:rPr>
        <w:t>I’d like to ask for your approval to attend </w:t>
      </w:r>
      <w:proofErr w:type="spellStart"/>
      <w:r>
        <w:rPr>
          <w:rFonts w:ascii="Open Sans" w:hAnsi="Open Sans" w:cs="Open Sans"/>
          <w:color w:val="707070"/>
          <w:sz w:val="21"/>
          <w:szCs w:val="21"/>
        </w:rPr>
        <w:fldChar w:fldCharType="begin"/>
      </w:r>
      <w:r>
        <w:rPr>
          <w:rFonts w:ascii="Open Sans" w:hAnsi="Open Sans" w:cs="Open Sans"/>
          <w:color w:val="707070"/>
          <w:sz w:val="21"/>
          <w:szCs w:val="21"/>
        </w:rPr>
        <w:instrText xml:space="preserve"> HYPERLINK "https://www.regouniversity.com/" </w:instrText>
      </w:r>
      <w:r>
        <w:rPr>
          <w:rFonts w:ascii="Open Sans" w:hAnsi="Open Sans" w:cs="Open Sans"/>
          <w:color w:val="707070"/>
          <w:sz w:val="21"/>
          <w:szCs w:val="21"/>
        </w:rPr>
        <w:fldChar w:fldCharType="separate"/>
      </w:r>
      <w:r>
        <w:rPr>
          <w:rStyle w:val="Hyperlink"/>
          <w:rFonts w:ascii="Open Sans" w:hAnsi="Open Sans" w:cs="Open Sans"/>
          <w:color w:val="8892C8"/>
          <w:sz w:val="21"/>
          <w:szCs w:val="21"/>
        </w:rPr>
        <w:t>RegoUniversity</w:t>
      </w:r>
      <w:proofErr w:type="spellEnd"/>
      <w:r>
        <w:rPr>
          <w:rStyle w:val="Hyperlink"/>
          <w:rFonts w:ascii="Open Sans" w:hAnsi="Open Sans" w:cs="Open Sans"/>
          <w:color w:val="8892C8"/>
          <w:sz w:val="21"/>
          <w:szCs w:val="21"/>
        </w:rPr>
        <w:t>, </w:t>
      </w:r>
      <w:r>
        <w:rPr>
          <w:rFonts w:ascii="Open Sans" w:hAnsi="Open Sans" w:cs="Open Sans"/>
          <w:color w:val="707070"/>
          <w:sz w:val="21"/>
          <w:szCs w:val="21"/>
        </w:rPr>
        <w:fldChar w:fldCharType="end"/>
      </w:r>
      <w:r>
        <w:rPr>
          <w:rFonts w:ascii="Open Sans" w:hAnsi="Open Sans" w:cs="Open Sans"/>
          <w:color w:val="707070"/>
          <w:sz w:val="21"/>
          <w:szCs w:val="21"/>
        </w:rPr>
        <w:t>Oct 2 - Oct 4 at the Paradise Point Resort &amp; Spa in San Diego, CA.</w:t>
      </w:r>
    </w:p>
    <w:p w14:paraId="27B62B9F"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Fonts w:ascii="Open Sans" w:hAnsi="Open Sans" w:cs="Open Sans"/>
          <w:color w:val="707070"/>
          <w:sz w:val="21"/>
          <w:szCs w:val="21"/>
        </w:rPr>
        <w:t>This is the single most attended ServiceNow training, networking, and knowledge-sharing event of its kind, with over 200 ITBM community members in attendance, representing 100+ companies, government agencies, and institutions. ServiceNow product experts and Agile and ITBM thought leaders are on-hand to share be</w:t>
      </w:r>
      <w:bookmarkStart w:id="0" w:name="_GoBack"/>
      <w:bookmarkEnd w:id="0"/>
      <w:r>
        <w:rPr>
          <w:rFonts w:ascii="Open Sans" w:hAnsi="Open Sans" w:cs="Open Sans"/>
          <w:color w:val="707070"/>
          <w:sz w:val="21"/>
          <w:szCs w:val="21"/>
        </w:rPr>
        <w:t>st practices, new innovations, and offer hands-on training, while hosting over 75 empowering classes, labs, live-demos, one-on-one technical meetings, and round-table “birds of a feather” sessions. </w:t>
      </w:r>
    </w:p>
    <w:p w14:paraId="12B43D05" w14:textId="77777777" w:rsidR="00BD7E30" w:rsidRDefault="00BF1FD6" w:rsidP="00BD7E30">
      <w:pPr>
        <w:pStyle w:val="NormalWeb"/>
        <w:shd w:val="clear" w:color="auto" w:fill="FFFFFF"/>
        <w:spacing w:before="0" w:beforeAutospacing="0" w:after="300" w:afterAutospacing="0"/>
        <w:rPr>
          <w:rFonts w:ascii="Open Sans" w:hAnsi="Open Sans" w:cs="Open Sans"/>
          <w:color w:val="707070"/>
          <w:sz w:val="21"/>
          <w:szCs w:val="21"/>
        </w:rPr>
      </w:pPr>
      <w:hyperlink r:id="rId4" w:tgtFrame="_blank" w:history="1">
        <w:r w:rsidR="00BD7E30">
          <w:rPr>
            <w:rStyle w:val="Hyperlink"/>
            <w:rFonts w:ascii="Open Sans" w:hAnsi="Open Sans" w:cs="Open Sans"/>
            <w:color w:val="8892C8"/>
            <w:sz w:val="21"/>
            <w:szCs w:val="21"/>
          </w:rPr>
          <w:t>The event offers 3 incredible days</w:t>
        </w:r>
      </w:hyperlink>
      <w:r w:rsidR="00BD7E30">
        <w:rPr>
          <w:rFonts w:ascii="Open Sans" w:hAnsi="Open Sans" w:cs="Open Sans"/>
          <w:color w:val="707070"/>
          <w:sz w:val="21"/>
          <w:szCs w:val="21"/>
        </w:rPr>
        <w:t xml:space="preserve"> of best practice-based training on Administration, Business Intelligence, Integrations, Office 365, </w:t>
      </w:r>
      <w:proofErr w:type="spellStart"/>
      <w:r w:rsidR="00BD7E30">
        <w:rPr>
          <w:rFonts w:ascii="Open Sans" w:hAnsi="Open Sans" w:cs="Open Sans"/>
          <w:color w:val="707070"/>
          <w:sz w:val="21"/>
          <w:szCs w:val="21"/>
        </w:rPr>
        <w:t>Sharepoint</w:t>
      </w:r>
      <w:proofErr w:type="spellEnd"/>
      <w:r w:rsidR="00BD7E30">
        <w:rPr>
          <w:rFonts w:ascii="Open Sans" w:hAnsi="Open Sans" w:cs="Open Sans"/>
          <w:color w:val="707070"/>
          <w:sz w:val="21"/>
          <w:szCs w:val="21"/>
        </w:rPr>
        <w:t>, Project, Portfolio, Financial, Resource Management, and more. Here’s the </w:t>
      </w:r>
      <w:hyperlink r:id="rId5" w:tgtFrame="_blank" w:history="1">
        <w:r w:rsidR="00BD7E30">
          <w:rPr>
            <w:rStyle w:val="Hyperlink"/>
            <w:rFonts w:ascii="Open Sans" w:hAnsi="Open Sans" w:cs="Open Sans"/>
            <w:color w:val="8892C8"/>
            <w:sz w:val="21"/>
            <w:szCs w:val="21"/>
          </w:rPr>
          <w:t>Class Schedule.</w:t>
        </w:r>
      </w:hyperlink>
    </w:p>
    <w:p w14:paraId="27959C85"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Fonts w:ascii="Open Sans" w:hAnsi="Open Sans" w:cs="Open Sans"/>
          <w:color w:val="707070"/>
          <w:sz w:val="21"/>
          <w:szCs w:val="21"/>
        </w:rPr>
        <w:t>This is a great opportunity for me to enhance my technical skills and expand my expertise in ServiceNow, business analysis, and best practices in all the most significant ITBM disciplines, as well as learn new ideas for improving our business processes. </w:t>
      </w:r>
    </w:p>
    <w:p w14:paraId="31A25A88"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Fonts w:ascii="Open Sans" w:hAnsi="Open Sans" w:cs="Open Sans"/>
          <w:color w:val="707070"/>
          <w:sz w:val="21"/>
          <w:szCs w:val="21"/>
        </w:rPr>
        <w:t xml:space="preserve">Because this event is not-for-profit, </w:t>
      </w:r>
      <w:proofErr w:type="spellStart"/>
      <w:r>
        <w:rPr>
          <w:rFonts w:ascii="Open Sans" w:hAnsi="Open Sans" w:cs="Open Sans"/>
          <w:color w:val="707070"/>
          <w:sz w:val="21"/>
          <w:szCs w:val="21"/>
        </w:rPr>
        <w:t>Rego</w:t>
      </w:r>
      <w:proofErr w:type="spellEnd"/>
      <w:r>
        <w:rPr>
          <w:rFonts w:ascii="Open Sans" w:hAnsi="Open Sans" w:cs="Open Sans"/>
          <w:color w:val="707070"/>
          <w:sz w:val="21"/>
          <w:szCs w:val="21"/>
        </w:rPr>
        <w:t xml:space="preserve"> keeps the registration cost as low as possible. To provide a comparison, other education events of this duration typically cost over $3,600. Here is an approximate breakdown of conference costs:</w:t>
      </w:r>
    </w:p>
    <w:p w14:paraId="3C77E06F"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Style w:val="Strong"/>
          <w:rFonts w:ascii="Open Sans" w:hAnsi="Open Sans" w:cs="Open Sans"/>
          <w:color w:val="707070"/>
          <w:sz w:val="21"/>
          <w:szCs w:val="21"/>
        </w:rPr>
        <w:t>&lt;Insert your estimated expenses in the lines below. Travel costs vary and should reflect individual costs.&gt;</w:t>
      </w:r>
    </w:p>
    <w:p w14:paraId="5DE9D1AC"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Style w:val="Strong"/>
          <w:rFonts w:ascii="Open Sans" w:hAnsi="Open Sans" w:cs="Open Sans"/>
          <w:color w:val="707070"/>
          <w:sz w:val="21"/>
          <w:szCs w:val="21"/>
        </w:rPr>
        <w:t>Tuition - Registration Fee</w:t>
      </w:r>
      <w:r>
        <w:rPr>
          <w:rFonts w:ascii="Open Sans" w:hAnsi="Open Sans" w:cs="Open Sans"/>
          <w:color w:val="707070"/>
          <w:sz w:val="21"/>
          <w:szCs w:val="21"/>
        </w:rPr>
        <w:t>: </w:t>
      </w:r>
      <w:r>
        <w:rPr>
          <w:rStyle w:val="Strong"/>
          <w:rFonts w:ascii="Open Sans" w:hAnsi="Open Sans" w:cs="Open Sans"/>
          <w:color w:val="707070"/>
          <w:sz w:val="21"/>
          <w:szCs w:val="21"/>
        </w:rPr>
        <w:t>$900</w:t>
      </w:r>
      <w:r>
        <w:rPr>
          <w:rFonts w:ascii="Open Sans" w:hAnsi="Open Sans" w:cs="Open Sans"/>
          <w:b/>
          <w:bCs/>
          <w:color w:val="707070"/>
          <w:sz w:val="21"/>
          <w:szCs w:val="21"/>
        </w:rPr>
        <w:br/>
      </w:r>
      <w:r>
        <w:rPr>
          <w:rFonts w:ascii="Open Sans" w:hAnsi="Open Sans" w:cs="Open Sans"/>
          <w:color w:val="707070"/>
          <w:sz w:val="21"/>
          <w:szCs w:val="21"/>
        </w:rPr>
        <w:t>Early Bird discount pricing of </w:t>
      </w:r>
      <w:r>
        <w:rPr>
          <w:rStyle w:val="Strong"/>
          <w:rFonts w:ascii="Open Sans" w:hAnsi="Open Sans" w:cs="Open Sans"/>
          <w:color w:val="707070"/>
          <w:sz w:val="21"/>
          <w:szCs w:val="21"/>
        </w:rPr>
        <w:t>$600 </w:t>
      </w:r>
      <w:r>
        <w:rPr>
          <w:rFonts w:ascii="Open Sans" w:hAnsi="Open Sans" w:cs="Open Sans"/>
          <w:color w:val="707070"/>
          <w:sz w:val="21"/>
          <w:szCs w:val="21"/>
        </w:rPr>
        <w:t>if registered prior to May 31, 2019</w:t>
      </w:r>
      <w:r>
        <w:rPr>
          <w:rFonts w:ascii="Open Sans" w:hAnsi="Open Sans" w:cs="Open Sans"/>
          <w:color w:val="707070"/>
          <w:sz w:val="21"/>
          <w:szCs w:val="21"/>
        </w:rPr>
        <w:br/>
      </w:r>
      <w:r>
        <w:rPr>
          <w:rStyle w:val="Strong"/>
          <w:rFonts w:ascii="Open Sans" w:hAnsi="Open Sans" w:cs="Open Sans"/>
          <w:color w:val="707070"/>
          <w:sz w:val="21"/>
          <w:szCs w:val="21"/>
        </w:rPr>
        <w:t>Airfare</w:t>
      </w:r>
      <w:r>
        <w:rPr>
          <w:rFonts w:ascii="Open Sans" w:hAnsi="Open Sans" w:cs="Open Sans"/>
          <w:color w:val="707070"/>
          <w:sz w:val="21"/>
          <w:szCs w:val="21"/>
        </w:rPr>
        <w:t>:</w:t>
      </w:r>
      <w:r>
        <w:rPr>
          <w:rStyle w:val="Strong"/>
          <w:rFonts w:ascii="Open Sans" w:hAnsi="Open Sans" w:cs="Open Sans"/>
          <w:color w:val="707070"/>
          <w:sz w:val="21"/>
          <w:szCs w:val="21"/>
        </w:rPr>
        <w:t>$____ </w:t>
      </w:r>
      <w:r>
        <w:rPr>
          <w:rFonts w:ascii="Open Sans" w:hAnsi="Open Sans" w:cs="Open Sans"/>
          <w:color w:val="707070"/>
          <w:sz w:val="21"/>
          <w:szCs w:val="21"/>
        </w:rPr>
        <w:t>&lt;Add flight expenses to San Diego, CA).&gt;</w:t>
      </w:r>
      <w:r>
        <w:rPr>
          <w:rFonts w:ascii="Open Sans" w:hAnsi="Open Sans" w:cs="Open Sans"/>
          <w:color w:val="707070"/>
          <w:sz w:val="21"/>
          <w:szCs w:val="21"/>
        </w:rPr>
        <w:br/>
      </w:r>
      <w:r>
        <w:rPr>
          <w:rStyle w:val="Strong"/>
          <w:rFonts w:ascii="Open Sans" w:hAnsi="Open Sans" w:cs="Open Sans"/>
          <w:color w:val="707070"/>
          <w:sz w:val="21"/>
          <w:szCs w:val="21"/>
        </w:rPr>
        <w:t>Transportation</w:t>
      </w:r>
      <w:r>
        <w:rPr>
          <w:rFonts w:ascii="Open Sans" w:hAnsi="Open Sans" w:cs="Open Sans"/>
          <w:color w:val="707070"/>
          <w:sz w:val="21"/>
          <w:szCs w:val="21"/>
        </w:rPr>
        <w:t>:</w:t>
      </w:r>
      <w:r>
        <w:rPr>
          <w:rStyle w:val="Strong"/>
          <w:rFonts w:ascii="Open Sans" w:hAnsi="Open Sans" w:cs="Open Sans"/>
          <w:color w:val="707070"/>
          <w:sz w:val="21"/>
          <w:szCs w:val="21"/>
        </w:rPr>
        <w:t>$____ </w:t>
      </w:r>
      <w:r>
        <w:rPr>
          <w:rFonts w:ascii="Open Sans" w:hAnsi="Open Sans" w:cs="Open Sans"/>
          <w:color w:val="707070"/>
          <w:sz w:val="21"/>
          <w:szCs w:val="21"/>
        </w:rPr>
        <w:t>&lt;Add transportation expense between the San Diego, CA airport and hotel (average cab trip from airport to hotel is $30).&gt;</w:t>
      </w:r>
      <w:r>
        <w:rPr>
          <w:rFonts w:ascii="Open Sans" w:hAnsi="Open Sans" w:cs="Open Sans"/>
          <w:color w:val="707070"/>
          <w:sz w:val="21"/>
          <w:szCs w:val="21"/>
        </w:rPr>
        <w:br/>
      </w:r>
      <w:r>
        <w:rPr>
          <w:rStyle w:val="Strong"/>
          <w:rFonts w:ascii="Open Sans" w:hAnsi="Open Sans" w:cs="Open Sans"/>
          <w:color w:val="707070"/>
          <w:sz w:val="21"/>
          <w:szCs w:val="21"/>
        </w:rPr>
        <w:t>Meals: $____ </w:t>
      </w:r>
      <w:r>
        <w:rPr>
          <w:rFonts w:ascii="Open Sans" w:hAnsi="Open Sans" w:cs="Open Sans"/>
          <w:color w:val="707070"/>
          <w:sz w:val="21"/>
          <w:szCs w:val="21"/>
        </w:rPr>
        <w:t> All meals included, though you may want to supplement by $20/day</w:t>
      </w:r>
      <w:r>
        <w:rPr>
          <w:rFonts w:ascii="Open Sans" w:hAnsi="Open Sans" w:cs="Open Sans"/>
          <w:color w:val="707070"/>
          <w:sz w:val="21"/>
          <w:szCs w:val="21"/>
        </w:rPr>
        <w:br/>
      </w:r>
      <w:r>
        <w:rPr>
          <w:rStyle w:val="Strong"/>
          <w:rFonts w:ascii="Open Sans" w:hAnsi="Open Sans" w:cs="Open Sans"/>
          <w:color w:val="707070"/>
          <w:sz w:val="21"/>
          <w:szCs w:val="21"/>
        </w:rPr>
        <w:t>Hotel: $777 </w:t>
      </w:r>
      <w:r>
        <w:rPr>
          <w:rFonts w:ascii="Open Sans" w:hAnsi="Open Sans" w:cs="Open Sans"/>
          <w:color w:val="707070"/>
          <w:sz w:val="21"/>
          <w:szCs w:val="21"/>
        </w:rPr>
        <w:t>&lt;Add hotel cost based on the options below; for the full conference, you would want to include at least a 3-night hotel stay. (Here is the link to reserve your room: </w:t>
      </w:r>
      <w:hyperlink r:id="rId6" w:history="1">
        <w:r>
          <w:rPr>
            <w:rStyle w:val="Hyperlink"/>
            <w:rFonts w:ascii="Open Sans" w:hAnsi="Open Sans" w:cs="Open Sans"/>
            <w:color w:val="8892C8"/>
            <w:sz w:val="21"/>
            <w:szCs w:val="21"/>
          </w:rPr>
          <w:t>RegoUniversity2019</w:t>
        </w:r>
      </w:hyperlink>
      <w:r>
        <w:rPr>
          <w:rFonts w:ascii="Open Sans" w:hAnsi="Open Sans" w:cs="Open Sans"/>
          <w:color w:val="707070"/>
          <w:sz w:val="21"/>
          <w:szCs w:val="21"/>
        </w:rPr>
        <w:t xml:space="preserve">. This takes you to our room block with special prices for </w:t>
      </w:r>
      <w:proofErr w:type="spellStart"/>
      <w:r>
        <w:rPr>
          <w:rFonts w:ascii="Open Sans" w:hAnsi="Open Sans" w:cs="Open Sans"/>
          <w:color w:val="707070"/>
          <w:sz w:val="21"/>
          <w:szCs w:val="21"/>
        </w:rPr>
        <w:t>RegoU</w:t>
      </w:r>
      <w:proofErr w:type="spellEnd"/>
      <w:r>
        <w:rPr>
          <w:rFonts w:ascii="Open Sans" w:hAnsi="Open Sans" w:cs="Open Sans"/>
          <w:color w:val="707070"/>
          <w:sz w:val="21"/>
          <w:szCs w:val="21"/>
        </w:rPr>
        <w:t>).</w:t>
      </w:r>
      <w:r>
        <w:rPr>
          <w:rFonts w:ascii="Open Sans" w:hAnsi="Open Sans" w:cs="Open Sans"/>
          <w:color w:val="707070"/>
          <w:sz w:val="21"/>
          <w:szCs w:val="21"/>
        </w:rPr>
        <w:br/>
      </w:r>
      <w:r>
        <w:rPr>
          <w:rStyle w:val="Emphasis"/>
          <w:rFonts w:ascii="Open Sans" w:hAnsi="Open Sans" w:cs="Open Sans"/>
          <w:color w:val="707070"/>
          <w:sz w:val="21"/>
          <w:szCs w:val="21"/>
        </w:rPr>
        <w:t>Paradise Point Resort &amp; Spa (3 nights @ $259/night) = $777 (plus taxes &amp; fees)</w:t>
      </w:r>
    </w:p>
    <w:p w14:paraId="6E1D9B08"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Style w:val="Strong"/>
          <w:rFonts w:ascii="Open Sans" w:hAnsi="Open Sans" w:cs="Open Sans"/>
          <w:color w:val="707070"/>
          <w:sz w:val="21"/>
          <w:szCs w:val="21"/>
        </w:rPr>
        <w:t>Total Investment</w:t>
      </w:r>
      <w:r>
        <w:rPr>
          <w:rFonts w:ascii="Open Sans" w:hAnsi="Open Sans" w:cs="Open Sans"/>
          <w:color w:val="707070"/>
          <w:sz w:val="21"/>
          <w:szCs w:val="21"/>
        </w:rPr>
        <w:t>: </w:t>
      </w:r>
      <w:r>
        <w:rPr>
          <w:rStyle w:val="Strong"/>
          <w:rFonts w:ascii="Open Sans" w:hAnsi="Open Sans" w:cs="Open Sans"/>
          <w:color w:val="707070"/>
          <w:sz w:val="21"/>
          <w:szCs w:val="21"/>
        </w:rPr>
        <w:t>$</w:t>
      </w:r>
      <w:r>
        <w:rPr>
          <w:rFonts w:ascii="Open Sans" w:hAnsi="Open Sans" w:cs="Open Sans"/>
          <w:color w:val="707070"/>
          <w:sz w:val="21"/>
          <w:szCs w:val="21"/>
        </w:rPr>
        <w:t>___&lt;Add estimated total.&gt;</w:t>
      </w:r>
    </w:p>
    <w:p w14:paraId="00D18329"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Fonts w:ascii="Open Sans" w:hAnsi="Open Sans" w:cs="Open Sans"/>
          <w:color w:val="707070"/>
          <w:sz w:val="21"/>
          <w:szCs w:val="21"/>
        </w:rPr>
        <w:lastRenderedPageBreak/>
        <w:t>Thank you for your consideration. I hope you are as excited about this opportunity as I am.</w:t>
      </w:r>
    </w:p>
    <w:p w14:paraId="00A17C1D"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Style w:val="Strong"/>
          <w:rFonts w:ascii="Open Sans" w:hAnsi="Open Sans" w:cs="Open Sans"/>
          <w:color w:val="707070"/>
          <w:sz w:val="21"/>
          <w:szCs w:val="21"/>
        </w:rPr>
        <w:t>[YOUR NAME]</w:t>
      </w:r>
    </w:p>
    <w:p w14:paraId="1E938562" w14:textId="77777777" w:rsidR="008A4C30" w:rsidRDefault="008A4C30"/>
    <w:sectPr w:rsidR="008A4C30" w:rsidSect="0080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3E"/>
    <w:rsid w:val="000C0EAC"/>
    <w:rsid w:val="004A243D"/>
    <w:rsid w:val="006E7BE7"/>
    <w:rsid w:val="00800836"/>
    <w:rsid w:val="00805386"/>
    <w:rsid w:val="008A4C30"/>
    <w:rsid w:val="008B6C73"/>
    <w:rsid w:val="009C6DBA"/>
    <w:rsid w:val="00A316E3"/>
    <w:rsid w:val="00BD7E30"/>
    <w:rsid w:val="00BF1FD6"/>
    <w:rsid w:val="00D921E8"/>
    <w:rsid w:val="00EE1E3E"/>
    <w:rsid w:val="00FB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2E8ED"/>
  <w15:chartTrackingRefBased/>
  <w15:docId w15:val="{F33FCCCF-E20D-4D4F-8FD0-53F545AD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E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1E3E"/>
    <w:rPr>
      <w:b/>
      <w:bCs/>
    </w:rPr>
  </w:style>
  <w:style w:type="character" w:styleId="Hyperlink">
    <w:name w:val="Hyperlink"/>
    <w:basedOn w:val="DefaultParagraphFont"/>
    <w:uiPriority w:val="99"/>
    <w:semiHidden/>
    <w:unhideWhenUsed/>
    <w:rsid w:val="00EE1E3E"/>
    <w:rPr>
      <w:color w:val="0000FF"/>
      <w:u w:val="single"/>
    </w:rPr>
  </w:style>
  <w:style w:type="character" w:styleId="Emphasis">
    <w:name w:val="Emphasis"/>
    <w:basedOn w:val="DefaultParagraphFont"/>
    <w:uiPriority w:val="20"/>
    <w:qFormat/>
    <w:rsid w:val="00EE1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06490">
      <w:bodyDiv w:val="1"/>
      <w:marLeft w:val="0"/>
      <w:marRight w:val="0"/>
      <w:marTop w:val="0"/>
      <w:marBottom w:val="0"/>
      <w:divBdr>
        <w:top w:val="none" w:sz="0" w:space="0" w:color="auto"/>
        <w:left w:val="none" w:sz="0" w:space="0" w:color="auto"/>
        <w:bottom w:val="none" w:sz="0" w:space="0" w:color="auto"/>
        <w:right w:val="none" w:sz="0" w:space="0" w:color="auto"/>
      </w:divBdr>
    </w:div>
    <w:div w:id="11203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passkey.com/gt/217245821?gtid=61919a3a9f08dc50acfe40bcfb98bf2a" TargetMode="External"/><Relationship Id="rId5" Type="http://schemas.openxmlformats.org/officeDocument/2006/relationships/hyperlink" Target="https://www.regouniversity.com/wp-content/uploads/2019/02/Class_Schedule_2-25-2019-SNOW.pdf" TargetMode="External"/><Relationship Id="rId4" Type="http://schemas.openxmlformats.org/officeDocument/2006/relationships/hyperlink" Target="https://www.regouniversity.com/servicenow-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Murdock</dc:creator>
  <cp:keywords/>
  <dc:description/>
  <cp:lastModifiedBy>Michael Murdock</cp:lastModifiedBy>
  <cp:revision>2</cp:revision>
  <dcterms:created xsi:type="dcterms:W3CDTF">2019-05-21T20:40:00Z</dcterms:created>
  <dcterms:modified xsi:type="dcterms:W3CDTF">2019-05-21T20:40:00Z</dcterms:modified>
</cp:coreProperties>
</file>